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rPr>
          <w:rFonts w:ascii="黑体" w:hAnsi="黑体" w:eastAsia="黑体" w:cs="宋体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widowControl/>
        <w:spacing w:line="576" w:lineRule="exact"/>
        <w:jc w:val="center"/>
        <w:rPr>
          <w:rFonts w:hint="eastAsia" w:ascii="方正小标宋_GBK" w:hAnsi="Calibri" w:eastAsia="方正小标宋_GBK" w:cs="宋体"/>
          <w:kern w:val="0"/>
          <w:sz w:val="40"/>
          <w:szCs w:val="32"/>
          <w:lang w:eastAsia="zh-CN"/>
        </w:rPr>
      </w:pPr>
      <w:r>
        <w:rPr>
          <w:rFonts w:hint="eastAsia" w:ascii="方正小标宋_GBK" w:hAnsi="Calibri" w:eastAsia="方正小标宋_GBK" w:cs="宋体"/>
          <w:kern w:val="0"/>
          <w:sz w:val="40"/>
          <w:szCs w:val="32"/>
          <w:lang w:eastAsia="zh-CN"/>
        </w:rPr>
        <w:t>广元市</w:t>
      </w:r>
      <w:r>
        <w:rPr>
          <w:rFonts w:hint="eastAsia" w:ascii="方正小标宋_GBK" w:eastAsia="方正小标宋_GBK" w:cs="宋体"/>
          <w:kern w:val="0"/>
          <w:sz w:val="40"/>
          <w:szCs w:val="32"/>
          <w:lang w:eastAsia="zh-CN"/>
        </w:rPr>
        <w:t>统计</w:t>
      </w:r>
      <w:r>
        <w:rPr>
          <w:rFonts w:hint="eastAsia" w:ascii="方正小标宋_GBK" w:hAnsi="Calibri" w:eastAsia="方正小标宋_GBK" w:cs="宋体"/>
          <w:kern w:val="0"/>
          <w:sz w:val="40"/>
          <w:szCs w:val="32"/>
          <w:lang w:eastAsia="zh-CN"/>
        </w:rPr>
        <w:t>局</w:t>
      </w:r>
    </w:p>
    <w:p>
      <w:pPr>
        <w:widowControl/>
        <w:spacing w:line="576" w:lineRule="exact"/>
        <w:jc w:val="center"/>
        <w:rPr>
          <w:rFonts w:ascii="方正小标宋_GBK" w:hAnsi="Calibri" w:eastAsia="方正小标宋_GBK" w:cs="宋体"/>
          <w:kern w:val="0"/>
          <w:sz w:val="40"/>
          <w:szCs w:val="32"/>
        </w:rPr>
      </w:pPr>
      <w:r>
        <w:rPr>
          <w:rFonts w:hint="eastAsia" w:ascii="方正小标宋_GBK" w:hAnsi="Calibri" w:eastAsia="方正小标宋_GBK" w:cs="宋体"/>
          <w:kern w:val="0"/>
          <w:sz w:val="40"/>
          <w:szCs w:val="32"/>
        </w:rPr>
        <w:t>第十</w:t>
      </w:r>
      <w:r>
        <w:rPr>
          <w:rFonts w:hint="eastAsia" w:ascii="方正小标宋_GBK" w:hAnsi="Calibri" w:eastAsia="方正小标宋_GBK" w:cs="宋体"/>
          <w:kern w:val="0"/>
          <w:sz w:val="40"/>
          <w:szCs w:val="32"/>
          <w:lang w:eastAsia="zh-CN"/>
        </w:rPr>
        <w:t>五</w:t>
      </w:r>
      <w:r>
        <w:rPr>
          <w:rFonts w:hint="eastAsia" w:ascii="方正小标宋_GBK" w:hAnsi="Calibri" w:eastAsia="方正小标宋_GBK" w:cs="宋体"/>
          <w:kern w:val="0"/>
          <w:sz w:val="40"/>
          <w:szCs w:val="32"/>
        </w:rPr>
        <w:t>批公开引进</w:t>
      </w:r>
      <w:r>
        <w:rPr>
          <w:rFonts w:hint="eastAsia" w:ascii="方正小标宋_GBK" w:hAnsi="Calibri" w:eastAsia="方正小标宋_GBK" w:cs="宋体"/>
          <w:kern w:val="0"/>
          <w:sz w:val="40"/>
          <w:szCs w:val="32"/>
          <w:lang w:eastAsia="zh-CN"/>
        </w:rPr>
        <w:t>急需紧缺</w:t>
      </w:r>
      <w:r>
        <w:rPr>
          <w:rFonts w:hint="eastAsia" w:ascii="方正小标宋_GBK" w:hAnsi="Calibri" w:eastAsia="方正小标宋_GBK" w:cs="宋体"/>
          <w:kern w:val="0"/>
          <w:sz w:val="40"/>
          <w:szCs w:val="32"/>
        </w:rPr>
        <w:t>人才考核成绩及考察人</w:t>
      </w:r>
      <w:r>
        <w:rPr>
          <w:rFonts w:hint="eastAsia" w:ascii="方正小标宋_GBK" w:hAnsi="Calibri" w:eastAsia="方正小标宋_GBK" w:cs="宋体"/>
          <w:kern w:val="0"/>
          <w:sz w:val="40"/>
          <w:szCs w:val="32"/>
          <w:lang w:eastAsia="zh-CN"/>
        </w:rPr>
        <w:t>选</w:t>
      </w:r>
      <w:r>
        <w:rPr>
          <w:rFonts w:hint="eastAsia" w:ascii="方正小标宋_GBK" w:hAnsi="Calibri" w:eastAsia="方正小标宋_GBK" w:cs="宋体"/>
          <w:kern w:val="0"/>
          <w:sz w:val="40"/>
          <w:szCs w:val="32"/>
        </w:rPr>
        <w:t>名单</w:t>
      </w:r>
    </w:p>
    <w:tbl>
      <w:tblPr>
        <w:tblStyle w:val="4"/>
        <w:tblW w:w="142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825"/>
        <w:gridCol w:w="4238"/>
        <w:gridCol w:w="828"/>
        <w:gridCol w:w="2792"/>
        <w:gridCol w:w="1193"/>
        <w:gridCol w:w="864"/>
        <w:gridCol w:w="819"/>
        <w:gridCol w:w="860"/>
        <w:gridCol w:w="10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tblHeader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32"/>
              </w:rPr>
              <w:t>序号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32"/>
              </w:rPr>
              <w:t>岗位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32"/>
              </w:rPr>
              <w:t>代码</w:t>
            </w:r>
          </w:p>
        </w:tc>
        <w:tc>
          <w:tcPr>
            <w:tcW w:w="4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32"/>
              </w:rPr>
              <w:t>报考单位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32"/>
              </w:rPr>
              <w:t>名额</w:t>
            </w:r>
          </w:p>
        </w:tc>
        <w:tc>
          <w:tcPr>
            <w:tcW w:w="279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32"/>
              </w:rPr>
              <w:t>姓名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32"/>
              </w:rPr>
              <w:t>性别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32"/>
              </w:rPr>
              <w:t>成绩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32"/>
              </w:rPr>
              <w:t>排名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1065</w:t>
            </w:r>
          </w:p>
        </w:tc>
        <w:tc>
          <w:tcPr>
            <w:tcW w:w="42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bkdw"/>
            <w:r>
              <w:rPr>
                <w:rFonts w:ascii="仿宋_GB2312" w:hAnsi="宋体"/>
                <w:szCs w:val="21"/>
              </w:rPr>
              <w:t>广元市统计大数据管理与社情民意调查中心</w:t>
            </w:r>
            <w:bookmarkEnd w:id="0"/>
          </w:p>
        </w:tc>
        <w:tc>
          <w:tcPr>
            <w:tcW w:w="82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513338****0025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  <w:t>李肖町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列入考察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1065</w:t>
            </w:r>
          </w:p>
        </w:tc>
        <w:tc>
          <w:tcPr>
            <w:tcW w:w="42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仿宋_GB2312" w:hAnsi="宋体"/>
                <w:szCs w:val="21"/>
              </w:rPr>
              <w:t>广元市统计大数据管理与社情民意调查中心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622421****1729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2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line="576" w:lineRule="exact"/>
        <w:rPr>
          <w:rFonts w:ascii="仿宋" w:hAnsi="仿宋" w:eastAsia="仿宋" w:cs="仿宋_GB2312"/>
          <w:sz w:val="32"/>
          <w:szCs w:val="32"/>
        </w:rPr>
      </w:pPr>
    </w:p>
    <w:p/>
    <w:sectPr>
      <w:pgSz w:w="16838" w:h="11906" w:orient="landscape"/>
      <w:pgMar w:top="1701" w:right="1531" w:bottom="1134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970E5"/>
    <w:rsid w:val="19FF5AAA"/>
    <w:rsid w:val="29DF2273"/>
    <w:rsid w:val="38FB68D2"/>
    <w:rsid w:val="3FEED12E"/>
    <w:rsid w:val="5AD7A798"/>
    <w:rsid w:val="5F7F3C20"/>
    <w:rsid w:val="6515D2DF"/>
    <w:rsid w:val="6BBE1BE6"/>
    <w:rsid w:val="6F573F7B"/>
    <w:rsid w:val="70FAB2C1"/>
    <w:rsid w:val="74F6607F"/>
    <w:rsid w:val="77F970E5"/>
    <w:rsid w:val="7AEF9F35"/>
    <w:rsid w:val="7FF739F9"/>
    <w:rsid w:val="A7F72746"/>
    <w:rsid w:val="BF7F3DD0"/>
    <w:rsid w:val="D70F19C0"/>
    <w:rsid w:val="E68FBC43"/>
    <w:rsid w:val="E8FFFF52"/>
    <w:rsid w:val="EB2B6DE5"/>
    <w:rsid w:val="EF7BDD14"/>
    <w:rsid w:val="F3F767A1"/>
    <w:rsid w:val="F4DFFB7F"/>
    <w:rsid w:val="FB3F1D9C"/>
    <w:rsid w:val="FFCB77AE"/>
    <w:rsid w:val="FFFBD3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rPr>
      <w:kern w:val="2"/>
      <w:sz w:val="21"/>
      <w:szCs w:val="22"/>
    </w:rPr>
    <w:tblPr>
      <w:tblStyle w:val="3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7.33333333333333</TotalTime>
  <ScaleCrop>false</ScaleCrop>
  <LinksUpToDate>false</LinksUpToDate>
  <CharactersWithSpaces>0</CharactersWithSpaces>
  <Application>WPS Office_11.8.2.1115_F1E327BC-269C-435d-A152-05C5408002CA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2023-03-14T08:55:00Z</dcterms:created>
  <dc:creator>user</dc:creator>
  <cp:lastModifiedBy>user</cp:lastModifiedBy>
  <cp:lastPrinted>2023-03-14T09:21:09Z</cp:lastPrinted>
  <dcterms:modified xsi:type="dcterms:W3CDTF">2023-03-13T17:48:39Z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2052-11.8.2.1115</vt:lpwstr>
  </property>
  <property fmtid="{D5CDD505-2E9C-101B-9397-08002B2CF9AE}" pid="3" name="ICV">
    <vt:lpwstr>DA239EC5DAA3B76C77F10E642A748BE7</vt:lpwstr>
  </property>
</Properties>
</file>